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68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right="-68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</w:p>
    <w:p>
      <w:pPr>
        <w:spacing w:line="360" w:lineRule="auto"/>
        <w:ind w:right="-68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授权委托书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江苏嘉加诚工程投资咨询有限公司常州分公司：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本授权委托书声明：本人 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姓名）系 </w:t>
      </w:r>
      <w:r>
        <w:rPr>
          <w:rFonts w:hint="eastAsia"/>
          <w:sz w:val="24"/>
          <w:szCs w:val="24"/>
          <w:u w:val="single"/>
        </w:rPr>
        <w:t xml:space="preserve">  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 </w:t>
      </w:r>
      <w:r>
        <w:rPr>
          <w:rFonts w:hint="eastAsia"/>
          <w:sz w:val="24"/>
          <w:szCs w:val="24"/>
        </w:rPr>
        <w:t>（单位）的法定代表人，现授权委托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（姓名）为我单位代理人，该代理人有权在</w:t>
      </w:r>
      <w:r>
        <w:rPr>
          <w:rFonts w:hint="eastAsia"/>
          <w:sz w:val="24"/>
          <w:szCs w:val="24"/>
          <w:u w:val="single"/>
        </w:rPr>
        <w:t xml:space="preserve"> 亚泰财富中心6楼租赁竞价  </w:t>
      </w:r>
      <w:r>
        <w:rPr>
          <w:rFonts w:hint="eastAsia"/>
          <w:sz w:val="24"/>
          <w:szCs w:val="24"/>
        </w:rPr>
        <w:t>项目的招租活动中，以我单位的名义参加报名、资格审查和现场竞价、签订合同书以及执行一切与此有关的事项。代理人在其权限范围及代理期限内所作出的承诺、签署的一切有关合同、协议和文件，本人均予以认可并愿承担相应的法律责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 至本项目结束。代理人无转委托权。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代理人情况：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姓名：         性别：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年龄：           职务：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      电话：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通讯地址：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被授权人签名：             </w:t>
      </w:r>
    </w:p>
    <w:p>
      <w:pPr>
        <w:widowControl/>
        <w:snapToGrid w:val="0"/>
        <w:spacing w:line="360" w:lineRule="auto"/>
        <w:ind w:firstLine="3000" w:firstLineChars="12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单位名称（盖章）：</w:t>
      </w:r>
    </w:p>
    <w:p>
      <w:pPr>
        <w:widowControl/>
        <w:snapToGrid w:val="0"/>
        <w:spacing w:line="360" w:lineRule="auto"/>
        <w:ind w:firstLine="3000" w:firstLineChars="12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法定代表人（签名或盖章）：</w:t>
      </w:r>
    </w:p>
    <w:p>
      <w:pPr>
        <w:adjustRightInd w:val="0"/>
        <w:snapToGrid w:val="0"/>
        <w:spacing w:line="300" w:lineRule="auto"/>
        <w:ind w:left="480" w:firstLine="42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96520</wp:posOffset>
                </wp:positionV>
                <wp:extent cx="2748280" cy="2200275"/>
                <wp:effectExtent l="4445" t="5080" r="9525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4pt;margin-top:7.6pt;height:173.25pt;width:216.4pt;z-index:251659264;mso-width-relative:page;mso-height-relative:page;" fillcolor="#FFFFFF" filled="t" stroked="t" coordsize="21600,21600" o:gfxdata="UEsDBAoAAAAAAIdO4kAAAAAAAAAAAAAAAAAEAAAAZHJzL1BLAwQUAAAACACHTuJAk5KGbtgAAAAK&#10;AQAADwAAAGRycy9kb3ducmV2LnhtbE2PMU/DMBSEdyT+g/WQ2Kgdl4QS4nQAFYmxTRc2J34kgdiO&#10;YqcN/HoeUxlPd7r7rtgudmAnnELvnYJkJYCha7zpXavgWO3uNsBC1M7owTtU8I0BtuX1VaFz489u&#10;j6dDbBmVuJBrBV2MY855aDq0Oqz8iI68Dz9ZHUlOLTeTPlO5HbgUIuNW944WOj3ic4fN12G2Cupe&#10;HvXPvnoV9nG3jm9L9Tm/vyh1e5OIJ2ARl3gJwx8+oUNJTLWfnQlsUHAvJaFHMlIJjAKbNM2A1QrW&#10;WfIAvCz4/wvlL1BLAwQUAAAACACHTuJAWgjqED8CAACJBAAADgAAAGRycy9lMm9Eb2MueG1srVRB&#10;btswELwX6B8I3hvZgh0nguUgsJGiQNoGSPsAmqIsoiSXXdKW088U6K2P6HOKfqMrSnadtIccqoPA&#10;1S6HM7Ncza/21rCdwqDBlXx8NuJMOQmVdpuSf/xw8+qCsxCFq4QBp0r+oAK/Wrx8MW99oXJowFQK&#10;GYG4ULS+5E2MvsiyIBtlRTgDrxwla0ArIoW4ySoULaFbk+Wj0XnWAlYeQaoQ6OuqT/IBEZ8DCHWt&#10;pVqB3FrlYo+KyohIkkKjfeCLxLaulYzv6zqoyEzJSWlMbzqE1uvunS3motig8I2WAwXxHApPNFmh&#10;HR16hFqJKNgW9V9QVkuEAHU8k2CzXkhyhFSMR0+8uW+EV0kLWR380fTw/2Dlu90dMl2VPOfMCUsN&#10;//X1+88f31jeedP6UFDJvb/DTl3wtyA/BeZg2Qi3UdeI0DZKVMRo3NVnjzZ0QaCtbN2+hYqgxTZC&#10;smlfo+0AyQC2T914OHZD7SOT9DGfTWfjGTVKUi4/n55fTFK/MlEctnsM8bUCy7pFyZHaneDF7jbE&#10;jo4oDiWJPhhd3WhjUoCb9dIg2wm6GjfpSQpI5WmZcawt+eU0nybkR7lwCjFKz78grI40MUbbkl+c&#10;FhnX8VDplg58D471zsf9ej80YQ3VAxmJ0N9gml9aNIBfOGvp9pY8fN4KVJyZN46acTmekFkspmAy&#10;neUU4GlmfZoRThJUySNn/XIZ+xHZetSbhk4aJ/EOrqmBtU7WdlR7VkPb6YYmx4dp6kbgNE5Vf/4g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koZu2AAAAAoBAAAPAAAAAAAAAAEAIAAAACIAAABk&#10;cnMvZG93bnJldi54bWxQSwECFAAUAAAACACHTuJAWgjqED8CAACJBAAADgAAAAAAAAABACAAAAAn&#10;AQAAZHJzL2Uyb0RvYy54bWxQSwUGAAAAAAYABgBZAQAA2AUAAAAA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95885</wp:posOffset>
                </wp:positionV>
                <wp:extent cx="2709545" cy="2266950"/>
                <wp:effectExtent l="4445" t="4445" r="1016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85pt;margin-top:7.55pt;height:178.5pt;width:213.35pt;z-index:251660288;mso-width-relative:page;mso-height-relative:page;" fillcolor="#FFFFFF" filled="t" stroked="t" coordsize="21600,21600" o:gfxdata="UEsDBAoAAAAAAIdO4kAAAAAAAAAAAAAAAAAEAAAAZHJzL1BLAwQUAAAACACHTuJAF+XrhNgAAAAK&#10;AQAADwAAAGRycy9kb3ducmV2LnhtbE2PQU+DQBCF7yb+h82YeGsXqIpFlh40NfHY0ou3hR0BZWcJ&#10;u7TYX9/pSW/z8r68eS/fzLYXRxx950hBvIxAINXOdNQoOJTbxTMIHzQZ3TtCBb/oYVPc3uQ6M+5E&#10;OzzuQyM4hHymFbQhDJmUvm7Rar90AxJ7X260OrAcG2lGfeJw28skip6k1R3xh1YP+Npi/bOfrIKq&#10;Sw76vCvfI7versLHXH5Pn29K3d/F0QuIgHP4g+Fan6tDwZ0qN5HxoleweFinjLLxGINgYJWmPK66&#10;HkkMssjl/wnFBVBLAwQUAAAACACHTuJAiWzR9T8CAACJBAAADgAAAGRycy9lMm9Eb2MueG1srVTB&#10;jtMwEL0j8Q+W7zRJ1dLdqulq1aoIaYGVFj7AdZzGwvaYsdt0+RkkbnzEfg7iN5g4bekuHPZADpbH&#10;M35+82Yms6u9NWynMGhwJS8GOWfKSai025T808fVqwvOQhSuEgacKvm9Cvxq/vLFrPVTNYQGTKWQ&#10;EYgL09aXvInRT7MsyEZZEQbglSNnDWhFJBM3WYWiJXRrsmGev85awMojSBUCnS57Jz8g4nMAoa61&#10;VEuQW6tc7FFRGREppdBoH/g8sa1rJeOHug4qMlNyyjSmlR6h/bpbs/lMTDcofKPlgYJ4DoUnOVmh&#10;HT16glqKKNgW9V9QVkuEAHUcSLBZn0hShLIo8ifa3DXCq5QLSR38SfTw/2Dl+90tMl1RJ3DmhKWC&#10;//r24+fDd1Z02rQ+TCnkzt9il13wNyA/B+Zg0Qi3UdeI0DZKVMQoxWePLnRGoKts3b6DiqDFNkKS&#10;aV+j7QBJALZP1bg/VUPtI5N0OJyMJ8WECiXJN5zk4yJP9crE9HjdY4hvFFjWbUqOVO4EL3Y3IRJ9&#10;Cj2GJPpgdLXSxiQDN+uFQbYT1Bqr9HUZ05VwHmYca0t+OR6OE/IjXziHyNP3LwirI02M0bbkF+dB&#10;xnU8VOrSA9+jYr3ycb/eH4qwhuqehEToO5jmlzYN4FfOWurekocvW4GKM/PWUTEui9Goa/dkjMaT&#10;IRl47lmfe4STBFXyyFm/XcR+RLYe9aahl4qUvINrKmCtk7Qd1Z4VidYZ1KFJvsM0dSNwbqeoP3+Q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5euE2AAAAAoBAAAPAAAAAAAAAAEAIAAAACIAAABk&#10;cnMvZG93bnJldi54bWxQSwECFAAUAAAACACHTuJAiWzR9T8CAACJBAAADgAAAAAAAAABACAAAAAn&#10;AQAAZHJzL2Uyb0RvYy54bWxQSwUGAAAAAAYABgBZAQAA2AUAAAAA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ind w:left="480" w:firstLine="48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0" w:firstLineChars="200"/>
        <w:jc w:val="center"/>
        <w:rPr>
          <w:rFonts w:ascii="仿宋_GB2312" w:hAnsi="宋体"/>
          <w:b/>
          <w:color w:val="000000"/>
          <w:sz w:val="24"/>
          <w:szCs w:val="24"/>
        </w:rPr>
      </w:pPr>
    </w:p>
    <w:p>
      <w:pPr>
        <w:rPr>
          <w:rFonts w:ascii="楷体_GB2312" w:hAnsi="宋体" w:eastAsia="楷体_GB2312"/>
          <w:sz w:val="24"/>
          <w:szCs w:val="24"/>
        </w:rPr>
      </w:pPr>
    </w:p>
    <w:p>
      <w:pPr>
        <w:rPr>
          <w:rFonts w:ascii="楷体_GB2312" w:hAnsi="宋体" w:eastAsia="楷体_GB2312"/>
          <w:sz w:val="24"/>
          <w:szCs w:val="24"/>
        </w:rPr>
      </w:pPr>
    </w:p>
    <w:p>
      <w:pPr>
        <w:rPr>
          <w:sz w:val="24"/>
          <w:szCs w:val="24"/>
          <w:lang w:val="zh-CN"/>
        </w:rPr>
      </w:pPr>
    </w:p>
    <w:p>
      <w:pPr>
        <w:rPr>
          <w:sz w:val="24"/>
          <w:szCs w:val="24"/>
          <w:lang w:val="zh-CN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  <w:szCs w:val="24"/>
          <w:highlight w:val="yellow"/>
        </w:rPr>
        <w:t>以上授权书仅需法人单位提供，自然人无须提供。</w:t>
      </w:r>
      <w:bookmarkStart w:id="0" w:name="_GoBack"/>
      <w:bookmarkEnd w:id="0"/>
    </w:p>
    <w:sectPr>
      <w:footerReference r:id="rId3" w:type="default"/>
      <w:pgSz w:w="11906" w:h="16838"/>
      <w:pgMar w:top="1304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UwMWU1NGY0MmY3NDMwOWZjNjRmNGY3ZjhjMWYifQ=="/>
  </w:docVars>
  <w:rsids>
    <w:rsidRoot w:val="0E281132"/>
    <w:rsid w:val="0E2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2022-05-12T08:17:00Z</dcterms:created>
  <dc:creator>筠心鏡</dc:creator>
  <cp:lastModifiedBy>筠心鏡</cp:lastModifiedBy>
  <dcterms:modified xsi:type="dcterms:W3CDTF">2022-05-12T08:17:45Z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17343231787D4F5EB44D2C184B8670B3</vt:lpwstr>
  </property>
</Properties>
</file>